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54" w:rsidRPr="00EE6C54" w:rsidRDefault="00EE6C54" w:rsidP="00767492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E6C54">
        <w:rPr>
          <w:rFonts w:eastAsiaTheme="minorHAnsi"/>
          <w:b/>
          <w:sz w:val="26"/>
          <w:szCs w:val="26"/>
          <w:lang w:eastAsia="en-US"/>
        </w:rPr>
        <w:t>СПИСОК ФИНАЛИСТОВ</w:t>
      </w:r>
    </w:p>
    <w:p w:rsidR="00EE6C54" w:rsidRPr="00EE6C54" w:rsidRDefault="00EE6C54" w:rsidP="00EE6C54">
      <w:pPr>
        <w:jc w:val="center"/>
        <w:rPr>
          <w:rFonts w:eastAsiaTheme="minorHAnsi"/>
          <w:sz w:val="26"/>
          <w:szCs w:val="26"/>
          <w:lang w:eastAsia="en-US"/>
        </w:rPr>
      </w:pPr>
      <w:r w:rsidRPr="00EE6C54">
        <w:rPr>
          <w:rFonts w:eastAsiaTheme="minorHAnsi"/>
          <w:sz w:val="26"/>
          <w:szCs w:val="26"/>
          <w:lang w:eastAsia="en-US"/>
        </w:rPr>
        <w:t>Республиканского конкурса детской и молодёжной</w:t>
      </w:r>
    </w:p>
    <w:p w:rsidR="00EE6C54" w:rsidRPr="00EE6C54" w:rsidRDefault="00EE6C54" w:rsidP="00EE6C54">
      <w:pPr>
        <w:jc w:val="center"/>
        <w:rPr>
          <w:rFonts w:eastAsiaTheme="minorHAnsi"/>
          <w:sz w:val="26"/>
          <w:szCs w:val="26"/>
          <w:lang w:eastAsia="en-US"/>
        </w:rPr>
      </w:pPr>
      <w:r w:rsidRPr="00EE6C54">
        <w:rPr>
          <w:rFonts w:eastAsiaTheme="minorHAnsi"/>
          <w:sz w:val="26"/>
          <w:szCs w:val="26"/>
          <w:lang w:eastAsia="en-US"/>
        </w:rPr>
        <w:t>непрофессиональной социальной рекламы</w:t>
      </w:r>
    </w:p>
    <w:p w:rsidR="00EE6C54" w:rsidRPr="00EE6C54" w:rsidRDefault="00EE6C54" w:rsidP="00EE6C54">
      <w:pPr>
        <w:spacing w:after="200"/>
        <w:jc w:val="center"/>
        <w:rPr>
          <w:rFonts w:eastAsiaTheme="minorHAnsi"/>
          <w:b/>
          <w:sz w:val="26"/>
          <w:szCs w:val="26"/>
          <w:lang w:eastAsia="en-US"/>
        </w:rPr>
      </w:pPr>
      <w:r w:rsidRPr="00EE6C54">
        <w:rPr>
          <w:rFonts w:eastAsiaTheme="minorHAnsi"/>
          <w:b/>
          <w:sz w:val="26"/>
          <w:szCs w:val="26"/>
          <w:lang w:eastAsia="en-US"/>
        </w:rPr>
        <w:t>«Измени мир к лучшему»</w:t>
      </w:r>
    </w:p>
    <w:tbl>
      <w:tblPr>
        <w:tblStyle w:val="aa"/>
        <w:tblW w:w="0" w:type="auto"/>
        <w:jc w:val="center"/>
        <w:tblInd w:w="-918" w:type="dxa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EE6C54" w:rsidRPr="00EE6C54" w:rsidTr="00F72EB1">
        <w:trPr>
          <w:trHeight w:val="251"/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69" w:type="dxa"/>
            <w:vAlign w:val="center"/>
          </w:tcPr>
          <w:p w:rsidR="00EE6C54" w:rsidRPr="00EE6C54" w:rsidRDefault="00EE6C54" w:rsidP="00EE6C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b/>
                <w:sz w:val="26"/>
                <w:szCs w:val="26"/>
                <w:lang w:eastAsia="en-US"/>
              </w:rPr>
              <w:t>Название видеоролика</w:t>
            </w:r>
          </w:p>
        </w:tc>
        <w:tc>
          <w:tcPr>
            <w:tcW w:w="4785" w:type="dxa"/>
            <w:vAlign w:val="center"/>
          </w:tcPr>
          <w:p w:rsidR="00EE6C54" w:rsidRPr="00EE6C54" w:rsidRDefault="00EE6C54" w:rsidP="00EE6C5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ОО</w:t>
            </w:r>
          </w:p>
        </w:tc>
      </w:tr>
      <w:tr w:rsidR="00EE6C54" w:rsidRPr="00EE6C54" w:rsidTr="00EE6C54">
        <w:trPr>
          <w:jc w:val="center"/>
        </w:trPr>
        <w:tc>
          <w:tcPr>
            <w:tcW w:w="9571" w:type="dxa"/>
            <w:gridSpan w:val="3"/>
            <w:shd w:val="clear" w:color="auto" w:fill="B8CCE4" w:themeFill="accent1" w:themeFillTint="66"/>
            <w:vAlign w:val="center"/>
          </w:tcPr>
          <w:p w:rsidR="00EE6C54" w:rsidRPr="00EE6C54" w:rsidRDefault="00EE6C54" w:rsidP="00EE6C54">
            <w:pPr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i/>
                <w:sz w:val="26"/>
                <w:szCs w:val="26"/>
                <w:lang w:eastAsia="en-US"/>
              </w:rPr>
              <w:t>Коллективы</w:t>
            </w:r>
            <w:r w:rsidR="00F72EB1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(7-12 лет)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Помоги бездомным животным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Игринский районный дом детского творчеств</w:t>
            </w:r>
            <w:r w:rsidR="001D670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«Про рыбалку»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Игринский районный дом детского творчества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«Стоит только постараться!»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Балдеевская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Кизнерского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«Курение не для души!»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Балдеевская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Кизнерского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tabs>
                <w:tab w:val="left" w:pos="2517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«Останови 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буллинг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в школе!»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«Александровская СОШ»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Можгинского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«Любите свою Родину»</w:t>
            </w:r>
          </w:p>
        </w:tc>
        <w:tc>
          <w:tcPr>
            <w:tcW w:w="4785" w:type="dxa"/>
            <w:vAlign w:val="center"/>
          </w:tcPr>
          <w:p w:rsidR="00F72EB1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Чернушинская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Якшур-Бодьинского района</w:t>
            </w:r>
          </w:p>
        </w:tc>
      </w:tr>
      <w:tr w:rsidR="00F72EB1" w:rsidRPr="00EE6C54" w:rsidTr="00F72EB1">
        <w:trPr>
          <w:jc w:val="center"/>
        </w:trPr>
        <w:tc>
          <w:tcPr>
            <w:tcW w:w="9571" w:type="dxa"/>
            <w:gridSpan w:val="3"/>
            <w:shd w:val="clear" w:color="auto" w:fill="E5B8B7" w:themeFill="accent2" w:themeFillTint="66"/>
          </w:tcPr>
          <w:p w:rsidR="00F72EB1" w:rsidRPr="00EE6C54" w:rsidRDefault="00F72EB1" w:rsidP="00F72E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i/>
                <w:sz w:val="26"/>
                <w:szCs w:val="26"/>
                <w:lang w:eastAsia="en-US"/>
              </w:rPr>
              <w:t>Коллективы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(13-17 лет)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Plastic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«Районный центр детского творчества»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 Воткинский район</w:t>
            </w:r>
          </w:p>
        </w:tc>
      </w:tr>
      <w:tr w:rsidR="00F72EB1" w:rsidRPr="00EE6C54" w:rsidTr="00F72EB1">
        <w:trPr>
          <w:jc w:val="center"/>
        </w:trPr>
        <w:tc>
          <w:tcPr>
            <w:tcW w:w="817" w:type="dxa"/>
          </w:tcPr>
          <w:p w:rsidR="00F72EB1" w:rsidRPr="00EE6C54" w:rsidRDefault="00F72EB1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72EB1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«Однажды в Клубковой семье…»</w:t>
            </w:r>
          </w:p>
        </w:tc>
        <w:tc>
          <w:tcPr>
            <w:tcW w:w="4785" w:type="dxa"/>
            <w:vAlign w:val="center"/>
          </w:tcPr>
          <w:p w:rsidR="00F72EB1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Балдеевская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Кизнерского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«Профилактика курения»</w:t>
            </w:r>
          </w:p>
        </w:tc>
        <w:tc>
          <w:tcPr>
            <w:tcW w:w="4785" w:type="dxa"/>
            <w:vAlign w:val="center"/>
          </w:tcPr>
          <w:p w:rsidR="00F72EB1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Сигаевская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Сарапульского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«Семейные ценности»</w:t>
            </w:r>
          </w:p>
        </w:tc>
        <w:tc>
          <w:tcPr>
            <w:tcW w:w="4785" w:type="dxa"/>
            <w:vAlign w:val="center"/>
          </w:tcPr>
          <w:p w:rsidR="00F72EB1" w:rsidRDefault="00F72EB1" w:rsidP="00F72E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Сигаевская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E6C54" w:rsidRPr="00EE6C54" w:rsidRDefault="00F72EB1" w:rsidP="00F72E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Сарапульского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«Про экологию»</w:t>
            </w:r>
          </w:p>
        </w:tc>
        <w:tc>
          <w:tcPr>
            <w:tcW w:w="4785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«Селтинская СОШ»</w:t>
            </w:r>
          </w:p>
        </w:tc>
      </w:tr>
      <w:tr w:rsidR="00B13BD6" w:rsidRPr="00EE6C54" w:rsidTr="00F72EB1">
        <w:trPr>
          <w:jc w:val="center"/>
        </w:trPr>
        <w:tc>
          <w:tcPr>
            <w:tcW w:w="817" w:type="dxa"/>
          </w:tcPr>
          <w:p w:rsidR="00B13BD6" w:rsidRPr="00EE6C54" w:rsidRDefault="00B13BD6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B13BD6" w:rsidRPr="00F72EB1" w:rsidRDefault="00B13BD6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BD6">
              <w:rPr>
                <w:rFonts w:eastAsiaTheme="minorHAnsi"/>
                <w:sz w:val="26"/>
                <w:szCs w:val="26"/>
                <w:lang w:eastAsia="en-US"/>
              </w:rPr>
              <w:t>«Брось вызов страхам»</w:t>
            </w:r>
          </w:p>
        </w:tc>
        <w:tc>
          <w:tcPr>
            <w:tcW w:w="4785" w:type="dxa"/>
            <w:vAlign w:val="center"/>
          </w:tcPr>
          <w:p w:rsidR="00B13BD6" w:rsidRDefault="00B13BD6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13BD6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B13BD6">
              <w:rPr>
                <w:rFonts w:eastAsiaTheme="minorHAnsi"/>
                <w:sz w:val="26"/>
                <w:szCs w:val="26"/>
                <w:lang w:eastAsia="en-US"/>
              </w:rPr>
              <w:t>Дизьминская</w:t>
            </w:r>
            <w:proofErr w:type="spellEnd"/>
            <w:r w:rsidRPr="00B13BD6">
              <w:rPr>
                <w:rFonts w:eastAsiaTheme="minorHAnsi"/>
                <w:sz w:val="26"/>
                <w:szCs w:val="26"/>
                <w:lang w:eastAsia="en-US"/>
              </w:rPr>
              <w:t xml:space="preserve"> школа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B13BD6" w:rsidRPr="00F72EB1" w:rsidRDefault="00B13BD6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Ярского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«Дорога к дому»</w:t>
            </w:r>
          </w:p>
        </w:tc>
        <w:tc>
          <w:tcPr>
            <w:tcW w:w="4785" w:type="dxa"/>
            <w:vAlign w:val="center"/>
          </w:tcPr>
          <w:p w:rsidR="00F72EB1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«Воткинский лицей»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</w:p>
          <w:p w:rsidR="00EE6C54" w:rsidRPr="00EE6C54" w:rsidRDefault="00F72EB1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 Воткинск</w:t>
            </w:r>
          </w:p>
        </w:tc>
      </w:tr>
      <w:tr w:rsidR="00EE6C54" w:rsidRPr="00EE6C54" w:rsidTr="00EE6C54">
        <w:trPr>
          <w:jc w:val="center"/>
        </w:trPr>
        <w:tc>
          <w:tcPr>
            <w:tcW w:w="9571" w:type="dxa"/>
            <w:gridSpan w:val="3"/>
            <w:shd w:val="clear" w:color="auto" w:fill="C2D69B" w:themeFill="accent3" w:themeFillTint="99"/>
            <w:vAlign w:val="center"/>
          </w:tcPr>
          <w:p w:rsidR="00EE6C54" w:rsidRPr="00EE6C54" w:rsidRDefault="00EE6C54" w:rsidP="00EE6C54">
            <w:pPr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i/>
                <w:sz w:val="26"/>
                <w:szCs w:val="26"/>
                <w:lang w:eastAsia="en-US"/>
              </w:rPr>
              <w:t>Индивидуальные участники</w:t>
            </w:r>
            <w:r w:rsidR="00F72EB1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(7-12 лет)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708">
              <w:rPr>
                <w:rFonts w:eastAsiaTheme="minorHAnsi"/>
                <w:sz w:val="26"/>
                <w:szCs w:val="26"/>
                <w:lang w:eastAsia="en-US"/>
              </w:rPr>
              <w:t>«Пешеходный переход»</w:t>
            </w:r>
          </w:p>
        </w:tc>
        <w:tc>
          <w:tcPr>
            <w:tcW w:w="4785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Игринский районный дом детского творчеств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708">
              <w:rPr>
                <w:rFonts w:eastAsiaTheme="minorHAnsi"/>
                <w:sz w:val="26"/>
                <w:szCs w:val="26"/>
                <w:lang w:eastAsia="en-US"/>
              </w:rPr>
              <w:t>«Протяни руку лапам»</w:t>
            </w:r>
          </w:p>
        </w:tc>
        <w:tc>
          <w:tcPr>
            <w:tcW w:w="4785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МБОУ «Александровская СОШ»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Можгинского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708">
              <w:rPr>
                <w:rFonts w:eastAsiaTheme="minorHAnsi"/>
                <w:sz w:val="26"/>
                <w:szCs w:val="26"/>
                <w:lang w:eastAsia="en-US"/>
              </w:rPr>
              <w:t>«Раскрась свою жизнь»</w:t>
            </w:r>
          </w:p>
        </w:tc>
        <w:tc>
          <w:tcPr>
            <w:tcW w:w="4785" w:type="dxa"/>
            <w:vAlign w:val="center"/>
          </w:tcPr>
          <w:p w:rsidR="001D6708" w:rsidRDefault="001D6708" w:rsidP="001D670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>Чернушинская</w:t>
            </w:r>
            <w:proofErr w:type="spellEnd"/>
            <w:r w:rsidRPr="00F72EB1">
              <w:rPr>
                <w:rFonts w:eastAsiaTheme="minorHAnsi"/>
                <w:sz w:val="26"/>
                <w:szCs w:val="26"/>
                <w:lang w:eastAsia="en-US"/>
              </w:rPr>
              <w:t xml:space="preserve"> СОШ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E6C54" w:rsidRPr="00EE6C54" w:rsidRDefault="001D6708" w:rsidP="001D670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Якшур-Бодьинского района</w:t>
            </w:r>
          </w:p>
        </w:tc>
      </w:tr>
      <w:tr w:rsidR="00EE6C54" w:rsidRPr="00EE6C54" w:rsidTr="00F72EB1">
        <w:trPr>
          <w:jc w:val="center"/>
        </w:trPr>
        <w:tc>
          <w:tcPr>
            <w:tcW w:w="817" w:type="dxa"/>
          </w:tcPr>
          <w:p w:rsidR="00EE6C54" w:rsidRPr="00EE6C54" w:rsidRDefault="00EE6C54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E6C54" w:rsidRPr="00EE6C54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708">
              <w:rPr>
                <w:rFonts w:eastAsiaTheme="minorHAnsi"/>
                <w:sz w:val="26"/>
                <w:szCs w:val="26"/>
                <w:lang w:eastAsia="en-US"/>
              </w:rPr>
              <w:t>«Спорт и я, мои друзья»</w:t>
            </w:r>
          </w:p>
        </w:tc>
        <w:tc>
          <w:tcPr>
            <w:tcW w:w="4785" w:type="dxa"/>
            <w:vAlign w:val="center"/>
          </w:tcPr>
          <w:p w:rsidR="00E67C22" w:rsidRDefault="001D6708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D6708">
              <w:rPr>
                <w:rFonts w:eastAsiaTheme="minorHAnsi"/>
                <w:sz w:val="26"/>
                <w:szCs w:val="26"/>
                <w:lang w:eastAsia="en-US"/>
              </w:rPr>
              <w:t>МБДОУ «Детский сад № 42»</w:t>
            </w:r>
            <w:r w:rsidR="00E67C2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1D670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EE6C54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город</w:t>
            </w:r>
            <w:r w:rsidR="001D6708" w:rsidRPr="001D6708">
              <w:rPr>
                <w:rFonts w:eastAsiaTheme="minorHAnsi"/>
                <w:sz w:val="26"/>
                <w:szCs w:val="26"/>
                <w:lang w:eastAsia="en-US"/>
              </w:rPr>
              <w:t xml:space="preserve"> Воткинска</w:t>
            </w:r>
          </w:p>
        </w:tc>
      </w:tr>
      <w:tr w:rsidR="00F72EB1" w:rsidRPr="00EE6C54" w:rsidTr="00F72EB1">
        <w:trPr>
          <w:jc w:val="center"/>
        </w:trPr>
        <w:tc>
          <w:tcPr>
            <w:tcW w:w="9571" w:type="dxa"/>
            <w:gridSpan w:val="3"/>
            <w:shd w:val="clear" w:color="auto" w:fill="FABF8F" w:themeFill="accent6" w:themeFillTint="99"/>
          </w:tcPr>
          <w:p w:rsidR="00F72EB1" w:rsidRPr="00EE6C54" w:rsidRDefault="00F72EB1" w:rsidP="00F72EB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6C54">
              <w:rPr>
                <w:rFonts w:eastAsiaTheme="minorHAnsi"/>
                <w:i/>
                <w:sz w:val="26"/>
                <w:szCs w:val="26"/>
                <w:lang w:eastAsia="en-US"/>
              </w:rPr>
              <w:t>Индивидуальные участники</w:t>
            </w:r>
            <w:r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(13-17 лет)</w:t>
            </w:r>
          </w:p>
        </w:tc>
      </w:tr>
      <w:tr w:rsidR="00F72EB1" w:rsidRPr="00EE6C54" w:rsidTr="00F72EB1">
        <w:trPr>
          <w:jc w:val="center"/>
        </w:trPr>
        <w:tc>
          <w:tcPr>
            <w:tcW w:w="817" w:type="dxa"/>
          </w:tcPr>
          <w:p w:rsidR="00F72EB1" w:rsidRPr="00EE6C54" w:rsidRDefault="00F72EB1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7C22">
              <w:rPr>
                <w:rFonts w:eastAsiaTheme="minorHAnsi"/>
                <w:sz w:val="26"/>
                <w:szCs w:val="26"/>
                <w:lang w:eastAsia="en-US"/>
              </w:rPr>
              <w:t>«Монстр за соседней партой»</w:t>
            </w:r>
          </w:p>
        </w:tc>
        <w:tc>
          <w:tcPr>
            <w:tcW w:w="4785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Игринский районный дом детского творчеств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</w:tr>
      <w:tr w:rsidR="00F72EB1" w:rsidRPr="00EE6C54" w:rsidTr="00F72EB1">
        <w:trPr>
          <w:jc w:val="center"/>
        </w:trPr>
        <w:tc>
          <w:tcPr>
            <w:tcW w:w="817" w:type="dxa"/>
          </w:tcPr>
          <w:p w:rsidR="00F72EB1" w:rsidRPr="00EE6C54" w:rsidRDefault="00F72EB1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7C22">
              <w:rPr>
                <w:rFonts w:eastAsiaTheme="minorHAnsi"/>
                <w:sz w:val="26"/>
                <w:szCs w:val="26"/>
                <w:lang w:eastAsia="en-US"/>
              </w:rPr>
              <w:t>«Батарейка: энергия для жизни»</w:t>
            </w:r>
          </w:p>
        </w:tc>
        <w:tc>
          <w:tcPr>
            <w:tcW w:w="4785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72EB1">
              <w:rPr>
                <w:rFonts w:eastAsiaTheme="minorHAnsi"/>
                <w:sz w:val="26"/>
                <w:szCs w:val="26"/>
                <w:lang w:eastAsia="en-US"/>
              </w:rPr>
              <w:t>МБУДО Игринский районный дом детского творчеств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</w:p>
        </w:tc>
      </w:tr>
      <w:tr w:rsidR="00F72EB1" w:rsidRPr="00EE6C54" w:rsidTr="00F72EB1">
        <w:trPr>
          <w:jc w:val="center"/>
        </w:trPr>
        <w:tc>
          <w:tcPr>
            <w:tcW w:w="817" w:type="dxa"/>
          </w:tcPr>
          <w:p w:rsidR="00F72EB1" w:rsidRPr="00EE6C54" w:rsidRDefault="00F72EB1" w:rsidP="00EE6C54">
            <w:pPr>
              <w:numPr>
                <w:ilvl w:val="0"/>
                <w:numId w:val="8"/>
              </w:numPr>
              <w:contextualSpacing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7C22">
              <w:rPr>
                <w:rFonts w:eastAsiaTheme="minorHAnsi"/>
                <w:sz w:val="26"/>
                <w:szCs w:val="26"/>
                <w:lang w:eastAsia="en-US"/>
              </w:rPr>
              <w:t>«Не дай себя обмануть»</w:t>
            </w:r>
          </w:p>
        </w:tc>
        <w:tc>
          <w:tcPr>
            <w:tcW w:w="4785" w:type="dxa"/>
            <w:vAlign w:val="center"/>
          </w:tcPr>
          <w:p w:rsidR="00F72EB1" w:rsidRPr="00EE6C54" w:rsidRDefault="00E67C22" w:rsidP="00EE6C5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7C22">
              <w:rPr>
                <w:rFonts w:eastAsiaTheme="minorHAnsi"/>
                <w:sz w:val="26"/>
                <w:szCs w:val="26"/>
                <w:lang w:eastAsia="en-US"/>
              </w:rPr>
              <w:t>МБОУ ДО «Сюмсинский дом детского творчества»</w:t>
            </w:r>
          </w:p>
        </w:tc>
      </w:tr>
    </w:tbl>
    <w:p w:rsidR="00EE6C54" w:rsidRPr="00EE6C54" w:rsidRDefault="00EE6C54" w:rsidP="00EE6C5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6C54" w:rsidRDefault="00EE6C54" w:rsidP="000E606C">
      <w:pPr>
        <w:jc w:val="right"/>
        <w:rPr>
          <w:sz w:val="16"/>
        </w:rPr>
      </w:pPr>
      <w:bookmarkStart w:id="0" w:name="_GoBack"/>
      <w:bookmarkEnd w:id="0"/>
    </w:p>
    <w:sectPr w:rsidR="00EE6C54" w:rsidSect="00F72EB1">
      <w:type w:val="continuous"/>
      <w:pgSz w:w="11906" w:h="16838"/>
      <w:pgMar w:top="993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timaCyr-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0AB"/>
    <w:multiLevelType w:val="multilevel"/>
    <w:tmpl w:val="D44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131E9"/>
    <w:multiLevelType w:val="multilevel"/>
    <w:tmpl w:val="0A6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7492B"/>
    <w:multiLevelType w:val="hybridMultilevel"/>
    <w:tmpl w:val="6FC8ADD2"/>
    <w:lvl w:ilvl="0" w:tplc="88F837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BF138B"/>
    <w:multiLevelType w:val="hybridMultilevel"/>
    <w:tmpl w:val="F2A07352"/>
    <w:lvl w:ilvl="0" w:tplc="40C06F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C13AFC"/>
    <w:multiLevelType w:val="hybridMultilevel"/>
    <w:tmpl w:val="3CEA2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119C"/>
    <w:multiLevelType w:val="hybridMultilevel"/>
    <w:tmpl w:val="D2F6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07D33"/>
    <w:multiLevelType w:val="hybridMultilevel"/>
    <w:tmpl w:val="BC8A83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A1D38"/>
    <w:multiLevelType w:val="hybridMultilevel"/>
    <w:tmpl w:val="D2F6E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99"/>
    <w:rsid w:val="000241F6"/>
    <w:rsid w:val="000D6593"/>
    <w:rsid w:val="000E606C"/>
    <w:rsid w:val="00124199"/>
    <w:rsid w:val="0019132C"/>
    <w:rsid w:val="001A29FB"/>
    <w:rsid w:val="001D6708"/>
    <w:rsid w:val="001E541A"/>
    <w:rsid w:val="0022481B"/>
    <w:rsid w:val="00261510"/>
    <w:rsid w:val="00261A42"/>
    <w:rsid w:val="002D02D4"/>
    <w:rsid w:val="0033166F"/>
    <w:rsid w:val="00343389"/>
    <w:rsid w:val="00370081"/>
    <w:rsid w:val="003A240F"/>
    <w:rsid w:val="00421FCF"/>
    <w:rsid w:val="0044589C"/>
    <w:rsid w:val="00465506"/>
    <w:rsid w:val="0048704D"/>
    <w:rsid w:val="004B4296"/>
    <w:rsid w:val="004D6E18"/>
    <w:rsid w:val="004E71F9"/>
    <w:rsid w:val="004F0CC2"/>
    <w:rsid w:val="00523523"/>
    <w:rsid w:val="0064131F"/>
    <w:rsid w:val="006821C1"/>
    <w:rsid w:val="006C7AED"/>
    <w:rsid w:val="00767492"/>
    <w:rsid w:val="007B3DDC"/>
    <w:rsid w:val="007C7760"/>
    <w:rsid w:val="00815224"/>
    <w:rsid w:val="00882641"/>
    <w:rsid w:val="008D548A"/>
    <w:rsid w:val="008F3436"/>
    <w:rsid w:val="00911DC5"/>
    <w:rsid w:val="009A69F5"/>
    <w:rsid w:val="00A105D3"/>
    <w:rsid w:val="00A978F0"/>
    <w:rsid w:val="00B13BD6"/>
    <w:rsid w:val="00B5126D"/>
    <w:rsid w:val="00BB3B5F"/>
    <w:rsid w:val="00BB4A17"/>
    <w:rsid w:val="00BC29BE"/>
    <w:rsid w:val="00BC61B5"/>
    <w:rsid w:val="00BE0200"/>
    <w:rsid w:val="00BE33FA"/>
    <w:rsid w:val="00C124C7"/>
    <w:rsid w:val="00C14ADC"/>
    <w:rsid w:val="00C2036A"/>
    <w:rsid w:val="00D62593"/>
    <w:rsid w:val="00DB7BF2"/>
    <w:rsid w:val="00DF40A0"/>
    <w:rsid w:val="00E07FDF"/>
    <w:rsid w:val="00E25CDC"/>
    <w:rsid w:val="00E41D58"/>
    <w:rsid w:val="00E67943"/>
    <w:rsid w:val="00E67C22"/>
    <w:rsid w:val="00E7503F"/>
    <w:rsid w:val="00EE6C54"/>
    <w:rsid w:val="00F46BDD"/>
    <w:rsid w:val="00F64500"/>
    <w:rsid w:val="00F70780"/>
    <w:rsid w:val="00F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1A42"/>
    <w:pPr>
      <w:jc w:val="center"/>
    </w:pPr>
    <w:rPr>
      <w:rFonts w:ascii="AGOptimaCyr-Bold" w:hAnsi="AGOptimaCyr-Bold" w:cs="AGOptimaCyr-Bold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261A42"/>
    <w:rPr>
      <w:rFonts w:ascii="AGOptimaCyr-Bold" w:eastAsia="Times New Roman" w:hAnsi="AGOptimaCyr-Bold" w:cs="AGOptimaCyr-Bold"/>
      <w:sz w:val="36"/>
      <w:szCs w:val="36"/>
      <w:lang w:eastAsia="ru-RU"/>
    </w:rPr>
  </w:style>
  <w:style w:type="paragraph" w:styleId="a5">
    <w:name w:val="Subtitle"/>
    <w:basedOn w:val="a"/>
    <w:link w:val="a6"/>
    <w:uiPriority w:val="99"/>
    <w:qFormat/>
    <w:rsid w:val="00261A42"/>
    <w:rPr>
      <w:rFonts w:ascii="AGOptimaCyr-Bold" w:hAnsi="AGOptimaCyr-Bold" w:cs="AGOptimaCyr-Bold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261A42"/>
    <w:rPr>
      <w:rFonts w:ascii="AGOptimaCyr-Bold" w:eastAsia="Times New Roman" w:hAnsi="AGOptimaCyr-Bold" w:cs="AGOptimaCyr-Bold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6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978F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6E1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07F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61A42"/>
    <w:pPr>
      <w:jc w:val="center"/>
    </w:pPr>
    <w:rPr>
      <w:rFonts w:ascii="AGOptimaCyr-Bold" w:hAnsi="AGOptimaCyr-Bold" w:cs="AGOptimaCyr-Bold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261A42"/>
    <w:rPr>
      <w:rFonts w:ascii="AGOptimaCyr-Bold" w:eastAsia="Times New Roman" w:hAnsi="AGOptimaCyr-Bold" w:cs="AGOptimaCyr-Bold"/>
      <w:sz w:val="36"/>
      <w:szCs w:val="36"/>
      <w:lang w:eastAsia="ru-RU"/>
    </w:rPr>
  </w:style>
  <w:style w:type="paragraph" w:styleId="a5">
    <w:name w:val="Subtitle"/>
    <w:basedOn w:val="a"/>
    <w:link w:val="a6"/>
    <w:uiPriority w:val="99"/>
    <w:qFormat/>
    <w:rsid w:val="00261A42"/>
    <w:rPr>
      <w:rFonts w:ascii="AGOptimaCyr-Bold" w:hAnsi="AGOptimaCyr-Bold" w:cs="AGOptimaCyr-Bold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261A42"/>
    <w:rPr>
      <w:rFonts w:ascii="AGOptimaCyr-Bold" w:eastAsia="Times New Roman" w:hAnsi="AGOptimaCyr-Bold" w:cs="AGOptimaCyr-Bold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6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A24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3A2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978F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D6E18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07F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020A-193A-48DB-B2FB-8D2F9B1A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2022-12-06T07:39:00Z</cp:lastPrinted>
  <dcterms:created xsi:type="dcterms:W3CDTF">2022-05-12T11:08:00Z</dcterms:created>
  <dcterms:modified xsi:type="dcterms:W3CDTF">2023-12-01T13:12:00Z</dcterms:modified>
</cp:coreProperties>
</file>